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0AD8" w14:textId="2C4C72F7" w:rsidR="008D4DE6" w:rsidRDefault="008D4DE6" w:rsidP="008D4DE6">
      <w:pPr>
        <w:spacing w:after="0"/>
      </w:pPr>
      <w:r>
        <w:t xml:space="preserve">The Foundation Kane Scholarship Committee will award </w:t>
      </w:r>
      <w:r w:rsidR="1F44569B">
        <w:t xml:space="preserve">grant </w:t>
      </w:r>
      <w:r w:rsidR="6FBB3381">
        <w:t>money</w:t>
      </w:r>
      <w:r w:rsidR="1F44569B">
        <w:t xml:space="preserve"> </w:t>
      </w:r>
      <w:r w:rsidR="0EC8AD76">
        <w:t xml:space="preserve">on a rolling basis </w:t>
      </w:r>
      <w:r w:rsidR="1F44569B">
        <w:t>to as</w:t>
      </w:r>
      <w:r>
        <w:t>sist employees w</w:t>
      </w:r>
      <w:r w:rsidR="3E603069">
        <w:t>ho pursue</w:t>
      </w:r>
      <w:r>
        <w:t xml:space="preserve"> continuing education </w:t>
      </w:r>
      <w:r w:rsidR="144C198D">
        <w:t>and</w:t>
      </w:r>
      <w:r>
        <w:t xml:space="preserve"> </w:t>
      </w:r>
      <w:r w:rsidR="0621E19C">
        <w:t>career</w:t>
      </w:r>
      <w:r>
        <w:t xml:space="preserve"> development</w:t>
      </w:r>
      <w:bookmarkStart w:id="0" w:name="_Int_wqbCjESD"/>
      <w:r w:rsidR="32256EDD">
        <w:t xml:space="preserve">. </w:t>
      </w:r>
      <w:bookmarkEnd w:id="0"/>
    </w:p>
    <w:p w14:paraId="6408E266" w14:textId="77777777" w:rsidR="008D4DE6" w:rsidRDefault="008D4DE6" w:rsidP="008D4DE6">
      <w:pPr>
        <w:spacing w:after="0"/>
      </w:pPr>
    </w:p>
    <w:p w14:paraId="43E24C67" w14:textId="5D571806" w:rsidR="008D4DE6" w:rsidRDefault="32256EDD" w:rsidP="008D4DE6">
      <w:pPr>
        <w:spacing w:after="0"/>
      </w:pPr>
      <w:r>
        <w:t xml:space="preserve">As an employed staff member of Beartooth Billings Clinic in need of </w:t>
      </w:r>
      <w:r w:rsidR="008D4DE6">
        <w:t>continuing education or staff development</w:t>
      </w:r>
      <w:r w:rsidR="4CEA2BD8">
        <w:t xml:space="preserve"> for</w:t>
      </w:r>
      <w:r w:rsidR="008D4DE6">
        <w:t xml:space="preserve"> your future, please submit your grant request </w:t>
      </w:r>
      <w:r w:rsidR="005B7949">
        <w:t>about w</w:t>
      </w:r>
      <w:r w:rsidR="008D4DE6">
        <w:t>hat the need is and how it will benefit you as a professional AND the patients and/or customers of Beartooth Billings Clinic</w:t>
      </w:r>
      <w:r w:rsidR="4C6C65E0">
        <w:t>,</w:t>
      </w:r>
      <w:r w:rsidR="008C43C2">
        <w:t xml:space="preserve"> and the amount you are requesting</w:t>
      </w:r>
      <w:bookmarkStart w:id="1" w:name="_Int_am3sCdnB"/>
      <w:bookmarkStart w:id="2" w:name="_Int_EaonVAgt"/>
      <w:r w:rsidR="0F8A0D6B">
        <w:t xml:space="preserve">. </w:t>
      </w:r>
      <w:bookmarkEnd w:id="1"/>
      <w:bookmarkEnd w:id="2"/>
      <w:r w:rsidR="008D4DE6">
        <w:t>Th</w:t>
      </w:r>
      <w:r w:rsidR="00A16497">
        <w:t xml:space="preserve">is </w:t>
      </w:r>
      <w:r w:rsidR="008D4DE6">
        <w:t>application should include your COMPLETE contact information</w:t>
      </w:r>
      <w:bookmarkStart w:id="3" w:name="_Int_k7dbdIKp"/>
      <w:bookmarkStart w:id="4" w:name="_Int_LC7hfhz7"/>
      <w:r w:rsidR="38DB5439">
        <w:t xml:space="preserve">. </w:t>
      </w:r>
      <w:bookmarkEnd w:id="3"/>
      <w:bookmarkEnd w:id="4"/>
      <w:r w:rsidR="00DE078D">
        <w:t>A</w:t>
      </w:r>
      <w:r w:rsidR="008C43C2">
        <w:t>LSO</w:t>
      </w:r>
      <w:r w:rsidR="00DE078D">
        <w:t xml:space="preserve"> please include a </w:t>
      </w:r>
      <w:r w:rsidR="00455BCE">
        <w:t>statement</w:t>
      </w:r>
      <w:r w:rsidR="00DE078D">
        <w:t xml:space="preserve"> from your </w:t>
      </w:r>
      <w:r w:rsidR="2CE44DA1">
        <w:t>director</w:t>
      </w:r>
      <w:r w:rsidR="00DE078D">
        <w:t xml:space="preserve"> or </w:t>
      </w:r>
      <w:r w:rsidR="302E137D">
        <w:t>m</w:t>
      </w:r>
      <w:r w:rsidR="00DE078D">
        <w:t>anager showing their support and how they believe it will benefit Beartooth</w:t>
      </w:r>
      <w:r w:rsidR="288470BA">
        <w:t xml:space="preserve"> Billings Clinic</w:t>
      </w:r>
      <w:r w:rsidR="00DE078D">
        <w:t xml:space="preserve">. </w:t>
      </w:r>
      <w:r w:rsidR="008D4DE6">
        <w:t>Decisions will be made by the Foundation's Kane Scholarship Committee</w:t>
      </w:r>
      <w:r w:rsidR="0E3D79B7">
        <w:t>.</w:t>
      </w:r>
    </w:p>
    <w:p w14:paraId="5B99F417" w14:textId="77777777" w:rsidR="008D4DE6" w:rsidRDefault="008D4DE6" w:rsidP="008D4DE6">
      <w:pPr>
        <w:spacing w:after="0"/>
      </w:pPr>
    </w:p>
    <w:p w14:paraId="3C360D0B" w14:textId="5E11C3FC" w:rsidR="008D4DE6" w:rsidRDefault="008D4DE6" w:rsidP="008D4DE6">
      <w:pPr>
        <w:spacing w:after="0"/>
      </w:pPr>
      <w:r>
        <w:t>These grants differ from the traditional springtime Kane Scholarships, which are for pursuing higher education and/or degrees</w:t>
      </w:r>
      <w:bookmarkStart w:id="5" w:name="_Int_QXWeWHKX"/>
      <w:r w:rsidR="0DC9FD60">
        <w:t xml:space="preserve">. </w:t>
      </w:r>
      <w:bookmarkEnd w:id="5"/>
      <w:r>
        <w:t xml:space="preserve">The </w:t>
      </w:r>
      <w:r w:rsidR="07D6E353">
        <w:t>Development Grants</w:t>
      </w:r>
      <w:r>
        <w:t xml:space="preserve"> are intended to provide supplemental support for staff members who want to improve their skill levels or maintain certification, for example</w:t>
      </w:r>
      <w:bookmarkStart w:id="6" w:name="_Int_Fcif3R9n"/>
      <w:bookmarkStart w:id="7" w:name="_Int_3HS04dOy"/>
      <w:r w:rsidR="22B04592">
        <w:t xml:space="preserve">. </w:t>
      </w:r>
      <w:bookmarkEnd w:id="6"/>
      <w:bookmarkEnd w:id="7"/>
      <w:r>
        <w:t xml:space="preserve"> </w:t>
      </w:r>
    </w:p>
    <w:p w14:paraId="009F2E0D" w14:textId="77777777" w:rsidR="008D4DE6" w:rsidRDefault="008D4DE6" w:rsidP="008D4DE6">
      <w:pPr>
        <w:spacing w:after="0"/>
      </w:pPr>
    </w:p>
    <w:p w14:paraId="6DDC9AA4" w14:textId="0EF906E3" w:rsidR="008D4DE6" w:rsidRDefault="008D4DE6" w:rsidP="3582CCBC">
      <w:pPr>
        <w:spacing w:after="0"/>
      </w:pPr>
      <w:r>
        <w:t xml:space="preserve">Please contact Linda Harris in the Foundation Office, </w:t>
      </w:r>
      <w:r w:rsidR="1E3930F6">
        <w:t>406.</w:t>
      </w:r>
      <w:r>
        <w:t>446</w:t>
      </w:r>
      <w:r w:rsidR="6147685A">
        <w:t>.</w:t>
      </w:r>
      <w:r w:rsidR="5BB64FFE">
        <w:t>0610,</w:t>
      </w:r>
      <w:r>
        <w:t xml:space="preserve"> with any questions</w:t>
      </w:r>
      <w:bookmarkStart w:id="8" w:name="_Int_JDCaq7Fa"/>
      <w:bookmarkStart w:id="9" w:name="_Int_pZEmHYoS"/>
      <w:r w:rsidR="72CDF50F">
        <w:t xml:space="preserve">. </w:t>
      </w:r>
      <w:bookmarkEnd w:id="8"/>
      <w:bookmarkEnd w:id="9"/>
    </w:p>
    <w:sectPr w:rsidR="008D4DE6" w:rsidSect="004F32A2">
      <w:headerReference w:type="default" r:id="rId9"/>
      <w:footerReference w:type="defaul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D3B5" w14:textId="77777777" w:rsidR="00463E12" w:rsidRDefault="00463E12" w:rsidP="008D4DE6">
      <w:pPr>
        <w:spacing w:after="0"/>
      </w:pPr>
      <w:r>
        <w:separator/>
      </w:r>
    </w:p>
  </w:endnote>
  <w:endnote w:type="continuationSeparator" w:id="0">
    <w:p w14:paraId="4818AA76" w14:textId="77777777" w:rsidR="00463E12" w:rsidRDefault="00463E12" w:rsidP="008D4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82CCBC" w14:paraId="39889AA7" w14:textId="77777777" w:rsidTr="3582CCBC">
      <w:trPr>
        <w:trHeight w:val="300"/>
      </w:trPr>
      <w:tc>
        <w:tcPr>
          <w:tcW w:w="3120" w:type="dxa"/>
        </w:tcPr>
        <w:p w14:paraId="2B440817" w14:textId="610B71E7" w:rsidR="3582CCBC" w:rsidRDefault="3582CCBC" w:rsidP="3582CCBC">
          <w:pPr>
            <w:pStyle w:val="Header"/>
            <w:ind w:left="-115"/>
          </w:pPr>
        </w:p>
      </w:tc>
      <w:tc>
        <w:tcPr>
          <w:tcW w:w="3120" w:type="dxa"/>
        </w:tcPr>
        <w:p w14:paraId="0159F6D5" w14:textId="5B8490A1" w:rsidR="3582CCBC" w:rsidRDefault="3582CCBC" w:rsidP="3582CCBC">
          <w:pPr>
            <w:pStyle w:val="Header"/>
            <w:jc w:val="center"/>
          </w:pPr>
        </w:p>
      </w:tc>
      <w:tc>
        <w:tcPr>
          <w:tcW w:w="3120" w:type="dxa"/>
        </w:tcPr>
        <w:p w14:paraId="3939EE53" w14:textId="23B91FA3" w:rsidR="3582CCBC" w:rsidRDefault="3582CCBC" w:rsidP="3582CCBC">
          <w:pPr>
            <w:pStyle w:val="Header"/>
            <w:ind w:right="-115"/>
            <w:jc w:val="right"/>
          </w:pPr>
        </w:p>
      </w:tc>
    </w:tr>
  </w:tbl>
  <w:p w14:paraId="77745CAC" w14:textId="05B625E8" w:rsidR="3582CCBC" w:rsidRDefault="3582CCBC" w:rsidP="3582C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ACB6" w14:textId="77777777" w:rsidR="00463E12" w:rsidRDefault="00463E12" w:rsidP="008D4DE6">
      <w:pPr>
        <w:spacing w:after="0"/>
      </w:pPr>
      <w:r>
        <w:separator/>
      </w:r>
    </w:p>
  </w:footnote>
  <w:footnote w:type="continuationSeparator" w:id="0">
    <w:p w14:paraId="75B2DE12" w14:textId="77777777" w:rsidR="00463E12" w:rsidRDefault="00463E12" w:rsidP="008D4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5DED" w14:textId="77777777" w:rsidR="008D4DE6" w:rsidRDefault="008D4DE6" w:rsidP="008D4DE6">
    <w:pPr>
      <w:pStyle w:val="Header"/>
      <w:jc w:val="center"/>
    </w:pPr>
    <w:r>
      <w:rPr>
        <w:noProof/>
      </w:rPr>
      <w:drawing>
        <wp:inline distT="0" distB="0" distL="0" distR="0" wp14:anchorId="43CE512A" wp14:editId="5D0C8E46">
          <wp:extent cx="1828800" cy="87416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C_Foundation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74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AFE07" w14:textId="77777777" w:rsidR="008D4DE6" w:rsidRDefault="008D4DE6" w:rsidP="008D4DE6">
    <w:pPr>
      <w:pStyle w:val="Header"/>
      <w:jc w:val="center"/>
    </w:pPr>
  </w:p>
  <w:p w14:paraId="7BD5274C" w14:textId="7A5C0B95" w:rsidR="3582CCBC" w:rsidRDefault="3582CCBC" w:rsidP="3582CCBC">
    <w:pPr>
      <w:pStyle w:val="Header"/>
      <w:spacing w:line="259" w:lineRule="auto"/>
      <w:jc w:val="center"/>
      <w:rPr>
        <w:sz w:val="28"/>
        <w:szCs w:val="28"/>
      </w:rPr>
    </w:pPr>
    <w:r w:rsidRPr="3582CCBC">
      <w:rPr>
        <w:sz w:val="28"/>
        <w:szCs w:val="28"/>
      </w:rPr>
      <w:t>Foundation Kane Scholarship Staff Development Grant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ZEmHYoS" int2:invalidationBookmarkName="" int2:hashCode="RoHRJMxsS3O6q/" int2:id="s0wibAbe"/>
    <int2:bookmark int2:bookmarkName="_Int_3HS04dOy" int2:invalidationBookmarkName="" int2:hashCode="RoHRJMxsS3O6q/" int2:id="PdDdwAEU"/>
    <int2:bookmark int2:bookmarkName="_Int_JDCaq7Fa" int2:invalidationBookmarkName="" int2:hashCode="RoHRJMxsS3O6q/" int2:id="TmrBCM7J"/>
    <int2:bookmark int2:bookmarkName="_Int_Fcif3R9n" int2:invalidationBookmarkName="" int2:hashCode="RoHRJMxsS3O6q/" int2:id="g7S9JK7R"/>
    <int2:bookmark int2:bookmarkName="_Int_QXWeWHKX" int2:invalidationBookmarkName="" int2:hashCode="RoHRJMxsS3O6q/" int2:id="c0RcF1Ji"/>
    <int2:bookmark int2:bookmarkName="_Int_LC7hfhz7" int2:invalidationBookmarkName="" int2:hashCode="RoHRJMxsS3O6q/" int2:id="214GozK4"/>
    <int2:bookmark int2:bookmarkName="_Int_EaonVAgt" int2:invalidationBookmarkName="" int2:hashCode="RoHRJMxsS3O6q/" int2:id="zeZNLB7X"/>
    <int2:bookmark int2:bookmarkName="_Int_k7dbdIKp" int2:invalidationBookmarkName="" int2:hashCode="RoHRJMxsS3O6q/" int2:id="HY0BpUMF"/>
    <int2:bookmark int2:bookmarkName="_Int_am3sCdnB" int2:invalidationBookmarkName="" int2:hashCode="RoHRJMxsS3O6q/" int2:id="CQTitUUA"/>
    <int2:bookmark int2:bookmarkName="_Int_wqbCjESD" int2:invalidationBookmarkName="" int2:hashCode="RoHRJMxsS3O6q/" int2:id="8tgvsmuU"/>
    <int2:bookmark int2:bookmarkName="_Int_xUBg8enB" int2:invalidationBookmarkName="" int2:hashCode="JKCTVv0MKyh2XM" int2:id="HBN6a2j2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E6"/>
    <w:rsid w:val="00036755"/>
    <w:rsid w:val="002504E9"/>
    <w:rsid w:val="002F6EDA"/>
    <w:rsid w:val="00455BCE"/>
    <w:rsid w:val="00463E12"/>
    <w:rsid w:val="004F32A2"/>
    <w:rsid w:val="005B7949"/>
    <w:rsid w:val="0061589B"/>
    <w:rsid w:val="00764D0E"/>
    <w:rsid w:val="007F4D2F"/>
    <w:rsid w:val="008C43C2"/>
    <w:rsid w:val="008D4DE6"/>
    <w:rsid w:val="00A16497"/>
    <w:rsid w:val="00C82045"/>
    <w:rsid w:val="00DE078D"/>
    <w:rsid w:val="00E822C8"/>
    <w:rsid w:val="02FE9EF0"/>
    <w:rsid w:val="04DE0331"/>
    <w:rsid w:val="0621E19C"/>
    <w:rsid w:val="07D6E353"/>
    <w:rsid w:val="0DC9FD60"/>
    <w:rsid w:val="0E3D79B7"/>
    <w:rsid w:val="0EC8AD76"/>
    <w:rsid w:val="0F8A0D6B"/>
    <w:rsid w:val="10ED0344"/>
    <w:rsid w:val="144C198D"/>
    <w:rsid w:val="19C0EA84"/>
    <w:rsid w:val="1E3930F6"/>
    <w:rsid w:val="1F44569B"/>
    <w:rsid w:val="22B04592"/>
    <w:rsid w:val="288470BA"/>
    <w:rsid w:val="2CE44DA1"/>
    <w:rsid w:val="302E137D"/>
    <w:rsid w:val="32256EDD"/>
    <w:rsid w:val="33B9ACAF"/>
    <w:rsid w:val="3582CCBC"/>
    <w:rsid w:val="36E31E57"/>
    <w:rsid w:val="38DB5439"/>
    <w:rsid w:val="3C27C296"/>
    <w:rsid w:val="3E603069"/>
    <w:rsid w:val="427DDBBD"/>
    <w:rsid w:val="4C6C65E0"/>
    <w:rsid w:val="4CEA2BD8"/>
    <w:rsid w:val="56A06DEF"/>
    <w:rsid w:val="5BB64FFE"/>
    <w:rsid w:val="5DC57757"/>
    <w:rsid w:val="6147685A"/>
    <w:rsid w:val="66DD748C"/>
    <w:rsid w:val="687944ED"/>
    <w:rsid w:val="6D338DB3"/>
    <w:rsid w:val="6ECF5E14"/>
    <w:rsid w:val="6FBB3381"/>
    <w:rsid w:val="72CDF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9F15"/>
  <w15:chartTrackingRefBased/>
  <w15:docId w15:val="{4029274E-431A-410A-A24A-72C3BCD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E6"/>
    <w:pPr>
      <w:spacing w:after="80"/>
    </w:pPr>
    <w:rPr>
      <w:rFonts w:eastAsia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E6"/>
  </w:style>
  <w:style w:type="paragraph" w:styleId="Footer">
    <w:name w:val="footer"/>
    <w:basedOn w:val="Normal"/>
    <w:link w:val="FooterChar"/>
    <w:uiPriority w:val="99"/>
    <w:unhideWhenUsed/>
    <w:rsid w:val="008D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E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27c9d-59e7-4025-b645-cd7c401ff6b5">
      <Terms xmlns="http://schemas.microsoft.com/office/infopath/2007/PartnerControls"/>
    </lcf76f155ced4ddcb4097134ff3c332f>
    <TaxCatchAll xmlns="793ff779-004a-4026-9725-552580809b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4DF4E2B68F04BA66820321E261E44" ma:contentTypeVersion="16" ma:contentTypeDescription="Create a new document." ma:contentTypeScope="" ma:versionID="01427e1c6b8794b1b58f382b240c0302">
  <xsd:schema xmlns:xsd="http://www.w3.org/2001/XMLSchema" xmlns:xs="http://www.w3.org/2001/XMLSchema" xmlns:p="http://schemas.microsoft.com/office/2006/metadata/properties" xmlns:ns2="d9227c9d-59e7-4025-b645-cd7c401ff6b5" xmlns:ns3="793ff779-004a-4026-9725-552580809b1c" targetNamespace="http://schemas.microsoft.com/office/2006/metadata/properties" ma:root="true" ma:fieldsID="7210fd604ecefcf98874fb50f9f08d14" ns2:_="" ns3:_="">
    <xsd:import namespace="d9227c9d-59e7-4025-b645-cd7c401ff6b5"/>
    <xsd:import namespace="793ff779-004a-4026-9725-552580809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7c9d-59e7-4025-b645-cd7c401ff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ef1762-68ba-484f-b123-23233bbd5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f779-004a-4026-9725-552580809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fd94e-6217-4c68-b5d7-dc8838c261aa}" ma:internalName="TaxCatchAll" ma:showField="CatchAllData" ma:web="793ff779-004a-4026-9725-552580809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EE3E1-1BA1-4358-B5ED-F5DEB58645B9}">
  <ds:schemaRefs>
    <ds:schemaRef ds:uri="http://schemas.microsoft.com/office/2006/metadata/properties"/>
    <ds:schemaRef ds:uri="http://schemas.microsoft.com/office/infopath/2007/PartnerControls"/>
    <ds:schemaRef ds:uri="d9227c9d-59e7-4025-b645-cd7c401ff6b5"/>
    <ds:schemaRef ds:uri="793ff779-004a-4026-9725-552580809b1c"/>
  </ds:schemaRefs>
</ds:datastoreItem>
</file>

<file path=customXml/itemProps2.xml><?xml version="1.0" encoding="utf-8"?>
<ds:datastoreItem xmlns:ds="http://schemas.openxmlformats.org/officeDocument/2006/customXml" ds:itemID="{E5AEEAD4-73F4-4320-8787-050B0DF17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E4648-F269-406A-9420-324D94CF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27c9d-59e7-4025-b645-cd7c401ff6b5"/>
    <ds:schemaRef ds:uri="793ff779-004a-4026-9725-552580809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Anderson</dc:creator>
  <cp:keywords/>
  <dc:description/>
  <cp:lastModifiedBy>Holly Lucara</cp:lastModifiedBy>
  <cp:revision>2</cp:revision>
  <cp:lastPrinted>2019-12-31T22:48:00Z</cp:lastPrinted>
  <dcterms:created xsi:type="dcterms:W3CDTF">2023-01-13T17:11:00Z</dcterms:created>
  <dcterms:modified xsi:type="dcterms:W3CDTF">2023-01-13T17:11:00Z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0x0101009824DF4E2B68F04BA66820321E261E44</vt:lpwstr>
  </property>
  <property fmtid="{D5CDD505-2E9C-101B-9397-08002B2CF9AE}" pid="3" name="MediaServiceImageTags">
    <vt:lpwstr/>
  </property>
</Properties>
</file>